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                                          类别：A</w:t>
      </w:r>
    </w:p>
    <w:p>
      <w:pPr>
        <w:jc w:val="center"/>
        <w:rPr>
          <w:rFonts w:hint="eastAsia" w:ascii="方正小标宋简体" w:eastAsia="方正小标宋简体"/>
          <w:color w:val="FF0000"/>
          <w:spacing w:val="200"/>
          <w:w w:val="95"/>
          <w:sz w:val="96"/>
          <w:szCs w:val="96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</w:t>
      </w:r>
      <w:r>
        <w:rPr>
          <w:rFonts w:hint="eastAsia" w:ascii="方正小标宋简体" w:eastAsia="方正小标宋简体" w:cs="仿宋_GB2312"/>
          <w:sz w:val="96"/>
          <w:szCs w:val="96"/>
          <w:lang w:val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200"/>
          <w:w w:val="95"/>
          <w:sz w:val="96"/>
          <w:szCs w:val="96"/>
        </w:rPr>
        <w:t>西安市公安局</w:t>
      </w:r>
    </w:p>
    <w:p>
      <w:pPr>
        <w:autoSpaceDE w:val="0"/>
        <w:autoSpaceDN w:val="0"/>
        <w:adjustRightInd w:val="0"/>
        <w:spacing w:line="600" w:lineRule="exact"/>
        <w:ind w:right="-36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                                      签发人：</w:t>
      </w:r>
      <w:r>
        <w:rPr>
          <w:rFonts w:hint="eastAsia" w:ascii="楷体_GB2312" w:eastAsia="楷体_GB2312" w:cs="仿宋_GB2312"/>
          <w:sz w:val="32"/>
          <w:szCs w:val="32"/>
          <w:lang w:val="zh-CN"/>
        </w:rPr>
        <w:t>周军户</w:t>
      </w:r>
    </w:p>
    <w:p>
      <w:pPr>
        <w:wordWrap w:val="0"/>
        <w:autoSpaceDE w:val="0"/>
        <w:autoSpaceDN w:val="0"/>
        <w:adjustRightInd w:val="0"/>
        <w:spacing w:line="600" w:lineRule="exact"/>
        <w:jc w:val="right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/>
        </w:rPr>
        <w:pict>
          <v:line id="Line 2" o:spid="_x0000_s1026" o:spt="20" style="position:absolute;left:0pt;margin-left:12pt;margin-top:1.95pt;height:0pt;width:451.45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西公督办函〔2023〕41号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仿宋简体" w:eastAsia="方正仿宋简体" w:cs="方正仿宋简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对市十七届人大三次会议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第0340号建议的复函</w:t>
      </w:r>
    </w:p>
    <w:p>
      <w:pPr>
        <w:spacing w:line="560" w:lineRule="exact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赵欢锋代表：</w:t>
      </w:r>
    </w:p>
    <w:p>
      <w:pPr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您提出的《关于调整烟花爆竹禁燃禁放政策的建议》(第0340号)收悉，现答复如下：</w:t>
      </w:r>
    </w:p>
    <w:p>
      <w:pPr>
        <w:spacing w:line="60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《西安市大气污染治理专项行动方案（2023-2027年）》《西安市大气污染治理专项行动2023年工作任务清单》第68条明确规定：“</w:t>
      </w:r>
      <w:r>
        <w:rPr>
          <w:rFonts w:hint="eastAsia" w:ascii="仿宋_GB2312" w:hAnsi="黑体" w:eastAsia="仿宋_GB2312" w:cs="黑体"/>
          <w:b/>
          <w:sz w:val="32"/>
          <w:szCs w:val="32"/>
        </w:rPr>
        <w:t>6月底前依法划定烟花爆竹禁燃禁放禁售区域，坚持依法全域全天禁售禁放烟花爆竹。</w:t>
      </w:r>
      <w:r>
        <w:rPr>
          <w:rFonts w:hint="eastAsia" w:ascii="仿宋_GB2312" w:hAnsi="黑体" w:eastAsia="仿宋_GB2312" w:cs="黑体"/>
          <w:sz w:val="32"/>
          <w:szCs w:val="32"/>
        </w:rPr>
        <w:t>”各区县政府将在6月底前依法划定烟花爆竹禁燃禁放禁售区域，坚持依法全域全天禁售禁放烟花爆竹。市公安局将严格落实方案要求，严厉打击非法燃放烟花爆竹行为。</w:t>
      </w:r>
    </w:p>
    <w:p>
      <w:pPr>
        <w:spacing w:line="60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下一步，</w:t>
      </w:r>
      <w:r>
        <w:rPr>
          <w:rFonts w:hint="eastAsia" w:ascii="仿宋_GB2312" w:hAnsi="黑体" w:eastAsia="仿宋_GB2312" w:cs="黑体"/>
          <w:sz w:val="32"/>
          <w:szCs w:val="32"/>
        </w:rPr>
        <w:t>市公安局将加大对非法生产、经营、运输、燃放烟花爆竹等违法违规行为的查处打击力度，特别是将小作坊非法加工生产烟花爆竹、人员聚集区私自大量储存烟花爆竹、未经许可举办焰火晚会及其他大型燃放活动作为重点，对那些主观恶性大、影响极坏、造成严重后果的，坚决依法从严惩处，决不以罚代刑、姑息迁就，加大刑事打击力度，始终保持严打高压态势，坚决遏制此类案件发生。</w:t>
      </w:r>
    </w:p>
    <w:p>
      <w:pPr>
        <w:spacing w:line="560" w:lineRule="exact"/>
        <w:ind w:right="640"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 w:firstLine="5920" w:firstLineChars="18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</w:t>
      </w:r>
      <w:r>
        <w:rPr>
          <w:rFonts w:ascii="仿宋_GB2312" w:eastAsia="仿宋_GB2312"/>
          <w:sz w:val="32"/>
          <w:szCs w:val="32"/>
        </w:rPr>
        <w:t>公安局</w:t>
      </w: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3年6月21日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008899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3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6866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right="36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OTRjOTcwYmEyNzQzYjRlN2EwZTUxN2FlYTBkYzIifQ=="/>
  </w:docVars>
  <w:rsids>
    <w:rsidRoot w:val="00BB68F3"/>
    <w:rsid w:val="00035129"/>
    <w:rsid w:val="00040AFC"/>
    <w:rsid w:val="00051F78"/>
    <w:rsid w:val="0005226A"/>
    <w:rsid w:val="000544BE"/>
    <w:rsid w:val="000619E4"/>
    <w:rsid w:val="00064192"/>
    <w:rsid w:val="000870F6"/>
    <w:rsid w:val="000877E2"/>
    <w:rsid w:val="000C679D"/>
    <w:rsid w:val="00130AFE"/>
    <w:rsid w:val="00152155"/>
    <w:rsid w:val="00162280"/>
    <w:rsid w:val="001911AD"/>
    <w:rsid w:val="00196730"/>
    <w:rsid w:val="001A2067"/>
    <w:rsid w:val="001B2D98"/>
    <w:rsid w:val="001B5351"/>
    <w:rsid w:val="001D458B"/>
    <w:rsid w:val="001E159C"/>
    <w:rsid w:val="00220CA6"/>
    <w:rsid w:val="0024024F"/>
    <w:rsid w:val="00250F01"/>
    <w:rsid w:val="00261E26"/>
    <w:rsid w:val="0026345E"/>
    <w:rsid w:val="00276EAF"/>
    <w:rsid w:val="002776DD"/>
    <w:rsid w:val="00300422"/>
    <w:rsid w:val="00304C73"/>
    <w:rsid w:val="00314799"/>
    <w:rsid w:val="0034732F"/>
    <w:rsid w:val="00373AD4"/>
    <w:rsid w:val="00373CBD"/>
    <w:rsid w:val="003E0194"/>
    <w:rsid w:val="003E5A9B"/>
    <w:rsid w:val="003F6A4E"/>
    <w:rsid w:val="00495463"/>
    <w:rsid w:val="004A4B84"/>
    <w:rsid w:val="004D6D81"/>
    <w:rsid w:val="00514407"/>
    <w:rsid w:val="00514D2B"/>
    <w:rsid w:val="00526F43"/>
    <w:rsid w:val="00534013"/>
    <w:rsid w:val="00593322"/>
    <w:rsid w:val="00594E68"/>
    <w:rsid w:val="005B2115"/>
    <w:rsid w:val="005E2876"/>
    <w:rsid w:val="005E4E9B"/>
    <w:rsid w:val="0061068C"/>
    <w:rsid w:val="006108FD"/>
    <w:rsid w:val="0065562E"/>
    <w:rsid w:val="00680F8B"/>
    <w:rsid w:val="006874AE"/>
    <w:rsid w:val="00695D6E"/>
    <w:rsid w:val="006A582C"/>
    <w:rsid w:val="00730070"/>
    <w:rsid w:val="00735366"/>
    <w:rsid w:val="00747C82"/>
    <w:rsid w:val="00774308"/>
    <w:rsid w:val="00776A38"/>
    <w:rsid w:val="007A0666"/>
    <w:rsid w:val="007A70BD"/>
    <w:rsid w:val="007F3958"/>
    <w:rsid w:val="007F7069"/>
    <w:rsid w:val="008874D0"/>
    <w:rsid w:val="009175C5"/>
    <w:rsid w:val="00926DD3"/>
    <w:rsid w:val="00940D6E"/>
    <w:rsid w:val="009413D9"/>
    <w:rsid w:val="00943EA5"/>
    <w:rsid w:val="009445D5"/>
    <w:rsid w:val="00973B09"/>
    <w:rsid w:val="009875F0"/>
    <w:rsid w:val="00994F35"/>
    <w:rsid w:val="009A54A3"/>
    <w:rsid w:val="009C49CE"/>
    <w:rsid w:val="009D2B87"/>
    <w:rsid w:val="009D7D11"/>
    <w:rsid w:val="009F0393"/>
    <w:rsid w:val="00A21EE3"/>
    <w:rsid w:val="00A37170"/>
    <w:rsid w:val="00A602E6"/>
    <w:rsid w:val="00A66D1E"/>
    <w:rsid w:val="00A71FC3"/>
    <w:rsid w:val="00A91D20"/>
    <w:rsid w:val="00AB72EE"/>
    <w:rsid w:val="00AD2EF2"/>
    <w:rsid w:val="00AD320A"/>
    <w:rsid w:val="00AD51ED"/>
    <w:rsid w:val="00AD7082"/>
    <w:rsid w:val="00B01EA0"/>
    <w:rsid w:val="00B13950"/>
    <w:rsid w:val="00B24A10"/>
    <w:rsid w:val="00B30DD4"/>
    <w:rsid w:val="00B5405D"/>
    <w:rsid w:val="00B56F2C"/>
    <w:rsid w:val="00BB68F3"/>
    <w:rsid w:val="00BB694F"/>
    <w:rsid w:val="00BC0890"/>
    <w:rsid w:val="00BC7E27"/>
    <w:rsid w:val="00C80A33"/>
    <w:rsid w:val="00CA0B5B"/>
    <w:rsid w:val="00CA40B3"/>
    <w:rsid w:val="00CB3E53"/>
    <w:rsid w:val="00CC064D"/>
    <w:rsid w:val="00CC53F1"/>
    <w:rsid w:val="00CE2D88"/>
    <w:rsid w:val="00CE5348"/>
    <w:rsid w:val="00CE6C94"/>
    <w:rsid w:val="00CF0550"/>
    <w:rsid w:val="00D01CB2"/>
    <w:rsid w:val="00D03B5E"/>
    <w:rsid w:val="00D102E5"/>
    <w:rsid w:val="00D34F94"/>
    <w:rsid w:val="00D469A8"/>
    <w:rsid w:val="00DB3EAC"/>
    <w:rsid w:val="00DC1CB1"/>
    <w:rsid w:val="00DD0AB0"/>
    <w:rsid w:val="00DF2C7E"/>
    <w:rsid w:val="00E02607"/>
    <w:rsid w:val="00E07B50"/>
    <w:rsid w:val="00E52582"/>
    <w:rsid w:val="00E84E42"/>
    <w:rsid w:val="00E914D0"/>
    <w:rsid w:val="00E91C41"/>
    <w:rsid w:val="00F05835"/>
    <w:rsid w:val="00F05D1B"/>
    <w:rsid w:val="00F26B2D"/>
    <w:rsid w:val="00F61FC1"/>
    <w:rsid w:val="00F70128"/>
    <w:rsid w:val="00F72CF1"/>
    <w:rsid w:val="18F013E2"/>
    <w:rsid w:val="24236F91"/>
    <w:rsid w:val="29080D00"/>
    <w:rsid w:val="32AD5FC5"/>
    <w:rsid w:val="36904AEC"/>
    <w:rsid w:val="45BB5620"/>
    <w:rsid w:val="49F7318A"/>
    <w:rsid w:val="4C9F5449"/>
    <w:rsid w:val="53D37FD9"/>
    <w:rsid w:val="571E1FBF"/>
    <w:rsid w:val="5ACE6B94"/>
    <w:rsid w:val="5B3D6618"/>
    <w:rsid w:val="5FBD1D23"/>
    <w:rsid w:val="654C041A"/>
    <w:rsid w:val="68FC0592"/>
    <w:rsid w:val="6CC10A80"/>
    <w:rsid w:val="6D565ABB"/>
    <w:rsid w:val="76F4158B"/>
    <w:rsid w:val="77B82652"/>
    <w:rsid w:val="7B2E7894"/>
    <w:rsid w:val="7D960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6">
    <w:name w:val="PlainText"/>
    <w:basedOn w:val="1"/>
    <w:qFormat/>
    <w:uiPriority w:val="0"/>
    <w:pPr>
      <w:textAlignment w:val="baseline"/>
    </w:pPr>
    <w:rPr>
      <w:rFonts w:ascii="宋体" w:hAnsi="宋体"/>
      <w:szCs w:val="21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CB9C2-ED17-466D-A8CB-43E2ACFF25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481</Words>
  <Characters>524</Characters>
  <Lines>4</Lines>
  <Paragraphs>1</Paragraphs>
  <TotalTime>1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2023-01-23T03:15:00Z</dcterms:created>
  <dc:creator>Administrator</dc:creator>
  <cp:lastModifiedBy>雇尚贩寥至</cp:lastModifiedBy>
  <cp:lastPrinted>2023-05-22T07:19:00Z</cp:lastPrinted>
  <dcterms:modified xsi:type="dcterms:W3CDTF">2023-07-20T08:08:20Z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B950C7B2B4DE42ADAFA93B09407CCC0A</vt:lpwstr>
  </property>
</Properties>
</file>